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FBA74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40792">
        <w:rPr>
          <w:rFonts w:ascii="Arial" w:hAnsi="Arial" w:cs="Arial"/>
          <w:sz w:val="20"/>
          <w:szCs w:val="20"/>
        </w:rPr>
        <w:t>Ausschreibungstext EI30</w:t>
      </w:r>
      <w:r w:rsidR="00EF5D35">
        <w:rPr>
          <w:rFonts w:ascii="Arial" w:hAnsi="Arial" w:cs="Arial"/>
          <w:sz w:val="20"/>
          <w:szCs w:val="20"/>
        </w:rPr>
        <w:t>-RF1</w:t>
      </w:r>
    </w:p>
    <w:p w14:paraId="2080B76E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09AEC9" w14:textId="77777777" w:rsidR="00510383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Schacht-Insta</w:t>
      </w:r>
      <w:r w:rsidR="005B478A">
        <w:rPr>
          <w:rFonts w:ascii="Arial" w:hAnsi="Arial" w:cs="Arial"/>
          <w:sz w:val="20"/>
          <w:szCs w:val="20"/>
        </w:rPr>
        <w:t xml:space="preserve">llations-Elektrofront </w:t>
      </w:r>
      <w:r w:rsidR="00EF5D35" w:rsidRPr="00A40792">
        <w:rPr>
          <w:rFonts w:ascii="Arial" w:hAnsi="Arial" w:cs="Arial"/>
          <w:sz w:val="20"/>
          <w:szCs w:val="20"/>
        </w:rPr>
        <w:t>EI30</w:t>
      </w:r>
      <w:r w:rsidR="00EF5D35">
        <w:rPr>
          <w:rFonts w:ascii="Arial" w:hAnsi="Arial" w:cs="Arial"/>
          <w:sz w:val="20"/>
          <w:szCs w:val="20"/>
        </w:rPr>
        <w:t>-RF1</w:t>
      </w:r>
      <w:r w:rsidR="00B828D7">
        <w:rPr>
          <w:rFonts w:ascii="Arial" w:hAnsi="Arial" w:cs="Arial"/>
          <w:sz w:val="20"/>
          <w:szCs w:val="20"/>
        </w:rPr>
        <w:t xml:space="preserve"> Typ </w:t>
      </w:r>
      <w:r w:rsidR="00510383">
        <w:rPr>
          <w:rFonts w:ascii="Arial" w:hAnsi="Arial" w:cs="Arial"/>
          <w:sz w:val="20"/>
          <w:szCs w:val="20"/>
        </w:rPr>
        <w:t>D</w:t>
      </w:r>
    </w:p>
    <w:p w14:paraId="5F8314DB" w14:textId="77777777" w:rsidR="00F319FB" w:rsidRPr="00A40792" w:rsidRDefault="00EF5D35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1-flüglig, 2-flüglig, Endlosanwendung VKF 25196</w:t>
      </w:r>
    </w:p>
    <w:p w14:paraId="42C40C78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1F3B8C" w14:textId="77777777" w:rsidR="00EF5D35" w:rsidRPr="00A40792" w:rsidRDefault="00EF5D35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3C4F8A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 xml:space="preserve">Mauerlicht: </w:t>
      </w:r>
      <w:r w:rsidR="005B478A">
        <w:rPr>
          <w:rFonts w:ascii="Arial" w:hAnsi="Arial" w:cs="Arial"/>
          <w:sz w:val="20"/>
          <w:szCs w:val="20"/>
        </w:rPr>
        <w:tab/>
        <w:t>Breite …………….</w:t>
      </w:r>
      <w:r w:rsidRPr="00A40792">
        <w:rPr>
          <w:rFonts w:ascii="Arial" w:hAnsi="Arial" w:cs="Arial"/>
          <w:sz w:val="20"/>
          <w:szCs w:val="20"/>
        </w:rPr>
        <w:t>Höhe ……………….</w:t>
      </w:r>
    </w:p>
    <w:p w14:paraId="4FC42757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261603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Anzahl</w:t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r w:rsidRPr="00A40792">
        <w:rPr>
          <w:rFonts w:ascii="Arial" w:hAnsi="Arial" w:cs="Arial"/>
          <w:sz w:val="20"/>
          <w:szCs w:val="20"/>
        </w:rPr>
        <w:t>Stk: ……..</w:t>
      </w:r>
    </w:p>
    <w:p w14:paraId="57275006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Rahmen 1</w:t>
      </w:r>
      <w:r w:rsidR="005B478A">
        <w:rPr>
          <w:rFonts w:ascii="Arial" w:hAnsi="Arial" w:cs="Arial"/>
          <w:sz w:val="20"/>
          <w:szCs w:val="20"/>
        </w:rPr>
        <w:t xml:space="preserve"> </w:t>
      </w:r>
      <w:r w:rsidRPr="00A40792">
        <w:rPr>
          <w:rFonts w:ascii="Arial" w:hAnsi="Arial" w:cs="Arial"/>
          <w:sz w:val="20"/>
          <w:szCs w:val="20"/>
        </w:rPr>
        <w:t>-</w:t>
      </w:r>
      <w:r w:rsidR="005B47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478A">
        <w:rPr>
          <w:rFonts w:ascii="Arial" w:hAnsi="Arial" w:cs="Arial"/>
          <w:sz w:val="20"/>
          <w:szCs w:val="20"/>
        </w:rPr>
        <w:t>flüglig</w:t>
      </w:r>
      <w:proofErr w:type="spellEnd"/>
      <w:r w:rsidR="005B478A">
        <w:rPr>
          <w:rFonts w:ascii="Arial" w:hAnsi="Arial" w:cs="Arial"/>
          <w:sz w:val="20"/>
          <w:szCs w:val="20"/>
        </w:rPr>
        <w:t>:</w:t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proofErr w:type="spellStart"/>
      <w:r w:rsidR="005B478A">
        <w:rPr>
          <w:rFonts w:ascii="Arial" w:hAnsi="Arial" w:cs="Arial"/>
          <w:sz w:val="20"/>
          <w:szCs w:val="20"/>
        </w:rPr>
        <w:t>Stk</w:t>
      </w:r>
      <w:proofErr w:type="spellEnd"/>
      <w:r w:rsidR="005B478A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5B478A">
        <w:rPr>
          <w:rFonts w:ascii="Arial" w:hAnsi="Arial" w:cs="Arial"/>
          <w:sz w:val="20"/>
          <w:szCs w:val="20"/>
        </w:rPr>
        <w:t>…….</w:t>
      </w:r>
      <w:proofErr w:type="gramEnd"/>
      <w:r w:rsidR="005B478A">
        <w:rPr>
          <w:rFonts w:ascii="Arial" w:hAnsi="Arial" w:cs="Arial"/>
          <w:sz w:val="20"/>
          <w:szCs w:val="20"/>
        </w:rPr>
        <w:t>.</w:t>
      </w:r>
    </w:p>
    <w:p w14:paraId="1A35D557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Rahmen 2</w:t>
      </w:r>
      <w:r w:rsidR="005B478A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A40792">
        <w:rPr>
          <w:rFonts w:ascii="Arial" w:hAnsi="Arial" w:cs="Arial"/>
          <w:sz w:val="20"/>
          <w:szCs w:val="20"/>
        </w:rPr>
        <w:t>flüglig</w:t>
      </w:r>
      <w:proofErr w:type="spellEnd"/>
      <w:r w:rsidRPr="00A40792">
        <w:rPr>
          <w:rFonts w:ascii="Arial" w:hAnsi="Arial" w:cs="Arial"/>
          <w:sz w:val="20"/>
          <w:szCs w:val="20"/>
        </w:rPr>
        <w:t>:</w:t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proofErr w:type="spellStart"/>
      <w:r w:rsidR="005B478A">
        <w:rPr>
          <w:rFonts w:ascii="Arial" w:hAnsi="Arial" w:cs="Arial"/>
          <w:sz w:val="20"/>
          <w:szCs w:val="20"/>
        </w:rPr>
        <w:t>S</w:t>
      </w:r>
      <w:r w:rsidRPr="00A40792">
        <w:rPr>
          <w:rFonts w:ascii="Arial" w:hAnsi="Arial" w:cs="Arial"/>
          <w:sz w:val="20"/>
          <w:szCs w:val="20"/>
        </w:rPr>
        <w:t>tk</w:t>
      </w:r>
      <w:proofErr w:type="spellEnd"/>
      <w:r w:rsidRPr="00A40792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A40792">
        <w:rPr>
          <w:rFonts w:ascii="Arial" w:hAnsi="Arial" w:cs="Arial"/>
          <w:sz w:val="20"/>
          <w:szCs w:val="20"/>
        </w:rPr>
        <w:t>…….</w:t>
      </w:r>
      <w:proofErr w:type="gramEnd"/>
      <w:r w:rsidRPr="00A40792">
        <w:rPr>
          <w:rFonts w:ascii="Arial" w:hAnsi="Arial" w:cs="Arial"/>
          <w:sz w:val="20"/>
          <w:szCs w:val="20"/>
        </w:rPr>
        <w:t>.</w:t>
      </w:r>
    </w:p>
    <w:p w14:paraId="1E46384F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EAF00A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Anschluss Detail Horizontal Links:</w:t>
      </w:r>
      <w:r w:rsidR="005B478A" w:rsidRPr="005B478A">
        <w:rPr>
          <w:rFonts w:ascii="Arial" w:hAnsi="Arial" w:cs="Arial"/>
          <w:sz w:val="20"/>
          <w:szCs w:val="20"/>
        </w:rPr>
        <w:t xml:space="preserve"> </w:t>
      </w:r>
      <w:r w:rsidR="005B478A">
        <w:rPr>
          <w:rFonts w:ascii="Arial" w:hAnsi="Arial" w:cs="Arial"/>
          <w:sz w:val="20"/>
          <w:szCs w:val="20"/>
        </w:rPr>
        <w:tab/>
      </w:r>
      <w:r w:rsidR="005B478A" w:rsidRPr="00A40792">
        <w:rPr>
          <w:rFonts w:ascii="Arial" w:hAnsi="Arial" w:cs="Arial"/>
          <w:sz w:val="20"/>
          <w:szCs w:val="20"/>
        </w:rPr>
        <w:t>Nr.: ………….</w:t>
      </w:r>
    </w:p>
    <w:p w14:paraId="7E077217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Ansc</w:t>
      </w:r>
      <w:r w:rsidR="005B478A">
        <w:rPr>
          <w:rFonts w:ascii="Arial" w:hAnsi="Arial" w:cs="Arial"/>
          <w:sz w:val="20"/>
          <w:szCs w:val="20"/>
        </w:rPr>
        <w:t>hluss Detail Horizontal Rechts:</w:t>
      </w:r>
      <w:r w:rsidR="005B478A" w:rsidRPr="005B478A">
        <w:rPr>
          <w:rFonts w:ascii="Arial" w:hAnsi="Arial" w:cs="Arial"/>
          <w:sz w:val="20"/>
          <w:szCs w:val="20"/>
        </w:rPr>
        <w:t xml:space="preserve"> </w:t>
      </w:r>
      <w:r w:rsidR="005B478A">
        <w:rPr>
          <w:rFonts w:ascii="Arial" w:hAnsi="Arial" w:cs="Arial"/>
          <w:sz w:val="20"/>
          <w:szCs w:val="20"/>
        </w:rPr>
        <w:tab/>
      </w:r>
      <w:r w:rsidR="005B478A" w:rsidRPr="00A40792">
        <w:rPr>
          <w:rFonts w:ascii="Arial" w:hAnsi="Arial" w:cs="Arial"/>
          <w:sz w:val="20"/>
          <w:szCs w:val="20"/>
        </w:rPr>
        <w:t>Nr.: ………….</w:t>
      </w:r>
    </w:p>
    <w:p w14:paraId="7EB0E0FA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Anschluss Deta</w:t>
      </w:r>
      <w:r w:rsidR="005B478A">
        <w:rPr>
          <w:rFonts w:ascii="Arial" w:hAnsi="Arial" w:cs="Arial"/>
          <w:sz w:val="20"/>
          <w:szCs w:val="20"/>
        </w:rPr>
        <w:t>il Vertikal Boden:</w:t>
      </w:r>
      <w:r w:rsidR="005B478A" w:rsidRPr="005B478A">
        <w:rPr>
          <w:rFonts w:ascii="Arial" w:hAnsi="Arial" w:cs="Arial"/>
          <w:sz w:val="20"/>
          <w:szCs w:val="20"/>
        </w:rPr>
        <w:t xml:space="preserve"> </w:t>
      </w:r>
      <w:r w:rsidR="005B478A">
        <w:rPr>
          <w:rFonts w:ascii="Arial" w:hAnsi="Arial" w:cs="Arial"/>
          <w:sz w:val="20"/>
          <w:szCs w:val="20"/>
        </w:rPr>
        <w:tab/>
      </w:r>
      <w:r w:rsidR="005B478A" w:rsidRPr="00A40792">
        <w:rPr>
          <w:rFonts w:ascii="Arial" w:hAnsi="Arial" w:cs="Arial"/>
          <w:sz w:val="20"/>
          <w:szCs w:val="20"/>
        </w:rPr>
        <w:t>Nr.: ………….</w:t>
      </w:r>
    </w:p>
    <w:p w14:paraId="62B3C424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Anschluss Detai</w:t>
      </w:r>
      <w:r w:rsidR="005B478A">
        <w:rPr>
          <w:rFonts w:ascii="Arial" w:hAnsi="Arial" w:cs="Arial"/>
          <w:sz w:val="20"/>
          <w:szCs w:val="20"/>
        </w:rPr>
        <w:t xml:space="preserve">l Vertikal Decke: </w:t>
      </w:r>
      <w:r w:rsidR="005B478A">
        <w:rPr>
          <w:rFonts w:ascii="Arial" w:hAnsi="Arial" w:cs="Arial"/>
          <w:sz w:val="20"/>
          <w:szCs w:val="20"/>
        </w:rPr>
        <w:tab/>
      </w:r>
      <w:r w:rsidR="005B478A" w:rsidRPr="00A40792">
        <w:rPr>
          <w:rFonts w:ascii="Arial" w:hAnsi="Arial" w:cs="Arial"/>
          <w:sz w:val="20"/>
          <w:szCs w:val="20"/>
        </w:rPr>
        <w:t>Nr.: ………….</w:t>
      </w:r>
    </w:p>
    <w:p w14:paraId="25787385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F47203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Sockelhöhe: ……………………………</w:t>
      </w:r>
    </w:p>
    <w:p w14:paraId="74C69582" w14:textId="77777777" w:rsidR="005B478A" w:rsidRDefault="00F319FB" w:rsidP="005B478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Sturzblende</w:t>
      </w:r>
      <w:r w:rsidR="005B478A">
        <w:rPr>
          <w:rFonts w:ascii="Arial" w:hAnsi="Arial" w:cs="Arial"/>
          <w:sz w:val="20"/>
          <w:szCs w:val="20"/>
        </w:rPr>
        <w:t>: ……………………………</w:t>
      </w:r>
    </w:p>
    <w:p w14:paraId="016293D1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CD6881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Vierseitig mit </w:t>
      </w:r>
      <w:proofErr w:type="spellStart"/>
      <w:r>
        <w:rPr>
          <w:rFonts w:ascii="Arial" w:hAnsi="Arial" w:cs="Arial"/>
          <w:sz w:val="20"/>
          <w:szCs w:val="20"/>
        </w:rPr>
        <w:t>FlamSilikon</w:t>
      </w:r>
      <w:proofErr w:type="spellEnd"/>
      <w:r>
        <w:rPr>
          <w:rFonts w:ascii="Arial" w:hAnsi="Arial" w:cs="Arial"/>
          <w:sz w:val="20"/>
          <w:szCs w:val="20"/>
        </w:rPr>
        <w:t xml:space="preserve"> oder übers</w:t>
      </w:r>
      <w:r w:rsidR="005B478A">
        <w:rPr>
          <w:rFonts w:ascii="Arial" w:hAnsi="Arial" w:cs="Arial"/>
          <w:sz w:val="20"/>
          <w:szCs w:val="20"/>
        </w:rPr>
        <w:t xml:space="preserve">treichbaren Pyroacryl </w:t>
      </w:r>
      <w:proofErr w:type="spellStart"/>
      <w:r w:rsidR="005B478A">
        <w:rPr>
          <w:rFonts w:ascii="Arial" w:hAnsi="Arial" w:cs="Arial"/>
          <w:sz w:val="20"/>
          <w:szCs w:val="20"/>
        </w:rPr>
        <w:t>abgefugt</w:t>
      </w:r>
      <w:proofErr w:type="spellEnd"/>
      <w:r w:rsidR="005B478A">
        <w:rPr>
          <w:rFonts w:ascii="Arial" w:hAnsi="Arial" w:cs="Arial"/>
          <w:sz w:val="20"/>
          <w:szCs w:val="20"/>
        </w:rPr>
        <w:t>.</w:t>
      </w:r>
    </w:p>
    <w:p w14:paraId="0C2F03D2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B23DE6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Holzart/Oberfläche</w:t>
      </w:r>
    </w:p>
    <w:p w14:paraId="0AFD5349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70C9E0" w14:textId="77777777" w:rsidR="00F319FB" w:rsidRPr="00F52E5F" w:rsidRDefault="00F319FB" w:rsidP="00F52E5F">
      <w:pPr>
        <w:pStyle w:val="Listenabsatz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 xml:space="preserve">Grundierkunstharz zum streichen </w:t>
      </w:r>
    </w:p>
    <w:p w14:paraId="08FD633F" w14:textId="77777777" w:rsidR="00F319FB" w:rsidRDefault="009F7A59" w:rsidP="00F52E5F">
      <w:pPr>
        <w:pStyle w:val="Listenabsatz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 xml:space="preserve">KH belegt </w:t>
      </w:r>
      <w:proofErr w:type="spellStart"/>
      <w:r w:rsidRPr="00F52E5F">
        <w:rPr>
          <w:rFonts w:ascii="Arial" w:hAnsi="Arial" w:cs="Arial"/>
          <w:sz w:val="20"/>
          <w:szCs w:val="20"/>
        </w:rPr>
        <w:t>weiss</w:t>
      </w:r>
      <w:proofErr w:type="spellEnd"/>
      <w:r w:rsidRPr="00F52E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2E5F">
        <w:rPr>
          <w:rFonts w:ascii="Arial" w:hAnsi="Arial" w:cs="Arial"/>
          <w:sz w:val="20"/>
          <w:szCs w:val="20"/>
        </w:rPr>
        <w:t>Kronospan</w:t>
      </w:r>
      <w:proofErr w:type="spellEnd"/>
      <w:r w:rsidRPr="00F52E5F">
        <w:rPr>
          <w:rFonts w:ascii="Arial" w:hAnsi="Arial" w:cs="Arial"/>
          <w:sz w:val="20"/>
          <w:szCs w:val="20"/>
        </w:rPr>
        <w:t xml:space="preserve"> K101PE </w:t>
      </w:r>
    </w:p>
    <w:p w14:paraId="7BD51A0C" w14:textId="77777777" w:rsidR="00F52E5F" w:rsidRPr="00F52E5F" w:rsidRDefault="00F52E5F" w:rsidP="00F52E5F">
      <w:pPr>
        <w:pStyle w:val="Listenabsatz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>Grun</w:t>
      </w:r>
      <w:r w:rsidR="005B478A">
        <w:rPr>
          <w:rFonts w:ascii="Arial" w:hAnsi="Arial" w:cs="Arial"/>
          <w:sz w:val="20"/>
          <w:szCs w:val="20"/>
        </w:rPr>
        <w:t xml:space="preserve">dierkunstharz fertig gespritzt </w:t>
      </w:r>
      <w:r w:rsidRPr="00F52E5F">
        <w:rPr>
          <w:rFonts w:ascii="Arial" w:hAnsi="Arial" w:cs="Arial"/>
          <w:sz w:val="20"/>
          <w:szCs w:val="20"/>
        </w:rPr>
        <w:t>nach RAL</w:t>
      </w:r>
      <w:r w:rsidR="005B478A">
        <w:rPr>
          <w:rFonts w:ascii="Arial" w:hAnsi="Arial" w:cs="Arial"/>
          <w:sz w:val="20"/>
          <w:szCs w:val="20"/>
        </w:rPr>
        <w:t>…</w:t>
      </w:r>
      <w:r w:rsidR="005B478A" w:rsidRPr="00F52E5F">
        <w:rPr>
          <w:rFonts w:ascii="Arial" w:hAnsi="Arial" w:cs="Arial"/>
          <w:sz w:val="20"/>
          <w:szCs w:val="20"/>
        </w:rPr>
        <w:t xml:space="preserve">…. </w:t>
      </w:r>
      <w:r w:rsidRPr="00F52E5F">
        <w:rPr>
          <w:rFonts w:ascii="Arial" w:hAnsi="Arial" w:cs="Arial"/>
          <w:sz w:val="20"/>
          <w:szCs w:val="20"/>
        </w:rPr>
        <w:t>oder NCS</w:t>
      </w:r>
      <w:r w:rsidR="005B478A">
        <w:rPr>
          <w:rFonts w:ascii="Arial" w:hAnsi="Arial" w:cs="Arial"/>
          <w:sz w:val="20"/>
          <w:szCs w:val="20"/>
        </w:rPr>
        <w:t>…</w:t>
      </w:r>
      <w:r w:rsidR="005B478A" w:rsidRPr="00F52E5F">
        <w:rPr>
          <w:rFonts w:ascii="Arial" w:hAnsi="Arial" w:cs="Arial"/>
          <w:sz w:val="20"/>
          <w:szCs w:val="20"/>
        </w:rPr>
        <w:t xml:space="preserve">…. </w:t>
      </w:r>
      <w:r w:rsidRPr="00F52E5F">
        <w:rPr>
          <w:rFonts w:ascii="Arial" w:hAnsi="Arial" w:cs="Arial"/>
          <w:sz w:val="20"/>
          <w:szCs w:val="20"/>
        </w:rPr>
        <w:t>Glanzgrad: Seid</w:t>
      </w:r>
      <w:r w:rsidR="005B478A">
        <w:rPr>
          <w:rFonts w:ascii="Arial" w:hAnsi="Arial" w:cs="Arial"/>
          <w:sz w:val="20"/>
          <w:szCs w:val="20"/>
        </w:rPr>
        <w:t>en</w:t>
      </w:r>
      <w:r w:rsidRPr="00F52E5F">
        <w:rPr>
          <w:rFonts w:ascii="Arial" w:hAnsi="Arial" w:cs="Arial"/>
          <w:sz w:val="20"/>
          <w:szCs w:val="20"/>
        </w:rPr>
        <w:t xml:space="preserve">glanz </w:t>
      </w:r>
    </w:p>
    <w:p w14:paraId="395542B9" w14:textId="77777777" w:rsidR="009F7A59" w:rsidRPr="00F52E5F" w:rsidRDefault="009F7A59" w:rsidP="00F52E5F">
      <w:pPr>
        <w:pStyle w:val="Listenabsatz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>KH belegt nach Kollektion bis 1 mm Dicke</w:t>
      </w:r>
    </w:p>
    <w:p w14:paraId="16ED74EC" w14:textId="77777777" w:rsidR="009F7A59" w:rsidRPr="00F52E5F" w:rsidRDefault="00F52E5F" w:rsidP="00F52E5F">
      <w:pPr>
        <w:pStyle w:val="Listenabsatz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>Furniert  Holzart: ………………..</w:t>
      </w:r>
      <w:r>
        <w:rPr>
          <w:rFonts w:ascii="Arial" w:hAnsi="Arial" w:cs="Arial"/>
          <w:sz w:val="20"/>
          <w:szCs w:val="20"/>
        </w:rPr>
        <w:t>Natur geölt / Natur lackiert</w:t>
      </w:r>
    </w:p>
    <w:p w14:paraId="2EAB40AD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DCF680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Bänder</w:t>
      </w:r>
    </w:p>
    <w:p w14:paraId="09E97B8C" w14:textId="77777777" w:rsidR="00F319FB" w:rsidRPr="00F52E5F" w:rsidRDefault="00F319FB" w:rsidP="00F52E5F">
      <w:pPr>
        <w:pStyle w:val="Listenabsatz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>Topfband dreidimensional verstellbar</w:t>
      </w:r>
    </w:p>
    <w:p w14:paraId="5D3564D4" w14:textId="77777777" w:rsidR="00F52E5F" w:rsidRDefault="00F52E5F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69F0FB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Schloss</w:t>
      </w:r>
    </w:p>
    <w:p w14:paraId="4F4EB077" w14:textId="77777777" w:rsidR="005B478A" w:rsidRDefault="005B478A" w:rsidP="005B478A">
      <w:pPr>
        <w:pStyle w:val="Listenabsatz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hanging="207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 xml:space="preserve">Espagnoletten </w:t>
      </w:r>
      <w:proofErr w:type="spellStart"/>
      <w:r w:rsidRPr="00F52E5F">
        <w:rPr>
          <w:rFonts w:ascii="Arial" w:hAnsi="Arial" w:cs="Arial"/>
          <w:sz w:val="20"/>
          <w:szCs w:val="20"/>
        </w:rPr>
        <w:t>Aufschraubschloss</w:t>
      </w:r>
      <w:proofErr w:type="spellEnd"/>
      <w:r w:rsidRPr="00F52E5F">
        <w:rPr>
          <w:rFonts w:ascii="Arial" w:hAnsi="Arial" w:cs="Arial"/>
          <w:sz w:val="20"/>
          <w:szCs w:val="20"/>
        </w:rPr>
        <w:t xml:space="preserve"> mit 4 Kant</w:t>
      </w:r>
      <w:r>
        <w:rPr>
          <w:rFonts w:ascii="Arial" w:hAnsi="Arial" w:cs="Arial"/>
          <w:sz w:val="20"/>
          <w:szCs w:val="20"/>
        </w:rPr>
        <w:t xml:space="preserve"> </w:t>
      </w:r>
      <w:r w:rsidRPr="00F52E5F">
        <w:rPr>
          <w:rFonts w:ascii="Arial" w:hAnsi="Arial" w:cs="Arial"/>
          <w:sz w:val="20"/>
          <w:szCs w:val="20"/>
        </w:rPr>
        <w:t xml:space="preserve">und </w:t>
      </w:r>
      <w:proofErr w:type="spellStart"/>
      <w:r w:rsidRPr="00F52E5F">
        <w:rPr>
          <w:rFonts w:ascii="Arial" w:hAnsi="Arial" w:cs="Arial"/>
          <w:sz w:val="20"/>
          <w:szCs w:val="20"/>
        </w:rPr>
        <w:t>Winkelschliessblech</w:t>
      </w:r>
      <w:proofErr w:type="spellEnd"/>
      <w:r w:rsidRPr="00F52E5F">
        <w:rPr>
          <w:rFonts w:ascii="Arial" w:hAnsi="Arial" w:cs="Arial"/>
          <w:sz w:val="20"/>
          <w:szCs w:val="20"/>
        </w:rPr>
        <w:t xml:space="preserve">, </w:t>
      </w:r>
    </w:p>
    <w:p w14:paraId="18D4928F" w14:textId="77777777" w:rsidR="005B478A" w:rsidRPr="00F52E5F" w:rsidRDefault="005B478A" w:rsidP="005B478A">
      <w:pPr>
        <w:pStyle w:val="Listenabsatz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 xml:space="preserve">Standflügel mit innen liegenden </w:t>
      </w:r>
      <w:proofErr w:type="spellStart"/>
      <w:r w:rsidRPr="00F52E5F">
        <w:rPr>
          <w:rFonts w:ascii="Arial" w:hAnsi="Arial" w:cs="Arial"/>
          <w:sz w:val="20"/>
          <w:szCs w:val="20"/>
        </w:rPr>
        <w:t>Stossriegeln</w:t>
      </w:r>
      <w:proofErr w:type="spellEnd"/>
    </w:p>
    <w:p w14:paraId="2E073CCF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B4A844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Beschlag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BA81517" w14:textId="77777777" w:rsidR="00F319FB" w:rsidRPr="00F52E5F" w:rsidRDefault="00F319FB" w:rsidP="00F52E5F">
      <w:pPr>
        <w:pStyle w:val="Listenabsatz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hanging="207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>Abdeckrosette vernickelt, für Bauseitigen 4 Kant Schlüssel</w:t>
      </w:r>
    </w:p>
    <w:p w14:paraId="3A3DEBC6" w14:textId="77777777" w:rsidR="00F319FB" w:rsidRPr="00F52E5F" w:rsidRDefault="00F319FB" w:rsidP="00F52E5F">
      <w:pPr>
        <w:pStyle w:val="Listenabsatz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 xml:space="preserve">Zylinderolive </w:t>
      </w:r>
    </w:p>
    <w:p w14:paraId="748ACB4A" w14:textId="77777777" w:rsidR="00F319FB" w:rsidRPr="00F52E5F" w:rsidRDefault="00F319FB" w:rsidP="00F52E5F">
      <w:pPr>
        <w:pStyle w:val="Listenabsatz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>Dreholive</w:t>
      </w:r>
    </w:p>
    <w:p w14:paraId="0BA5D736" w14:textId="77777777" w:rsidR="00F319FB" w:rsidRPr="00F52E5F" w:rsidRDefault="00F319FB" w:rsidP="00F52E5F">
      <w:pPr>
        <w:pStyle w:val="Listenabsatz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 xml:space="preserve">Kaba Zylinder mit Rosette </w:t>
      </w:r>
    </w:p>
    <w:p w14:paraId="743DF9DF" w14:textId="77777777" w:rsidR="008E3B2A" w:rsidRDefault="008E3B2A"/>
    <w:sectPr w:rsidR="008E3B2A" w:rsidSect="00A40792">
      <w:pgSz w:w="11906" w:h="16838"/>
      <w:pgMar w:top="31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70FF"/>
    <w:multiLevelType w:val="hybridMultilevel"/>
    <w:tmpl w:val="6E5AE6AE"/>
    <w:lvl w:ilvl="0" w:tplc="636EFB8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B5921"/>
    <w:multiLevelType w:val="hybridMultilevel"/>
    <w:tmpl w:val="3014C2CA"/>
    <w:lvl w:ilvl="0" w:tplc="636EFB8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F4948"/>
    <w:multiLevelType w:val="hybridMultilevel"/>
    <w:tmpl w:val="A3E05F74"/>
    <w:lvl w:ilvl="0" w:tplc="636EFB8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FB"/>
    <w:rsid w:val="000A3E7D"/>
    <w:rsid w:val="000D3AC0"/>
    <w:rsid w:val="00510383"/>
    <w:rsid w:val="005B478A"/>
    <w:rsid w:val="008E3B2A"/>
    <w:rsid w:val="009F7A59"/>
    <w:rsid w:val="00B828D7"/>
    <w:rsid w:val="00EF5D35"/>
    <w:rsid w:val="00F319FB"/>
    <w:rsid w:val="00F52E5F"/>
    <w:rsid w:val="00F6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321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319FB"/>
    <w:pPr>
      <w:spacing w:after="0" w:line="240" w:lineRule="auto"/>
    </w:pPr>
    <w:rPr>
      <w:rFonts w:ascii="Cambria" w:eastAsia="MS Mincho" w:hAnsi="Cambria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2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Thunderbyte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Weber</dc:creator>
  <cp:lastModifiedBy>Andrea Schärli</cp:lastModifiedBy>
  <cp:revision>2</cp:revision>
  <dcterms:created xsi:type="dcterms:W3CDTF">2017-02-21T06:51:00Z</dcterms:created>
  <dcterms:modified xsi:type="dcterms:W3CDTF">2017-02-21T06:51:00Z</dcterms:modified>
</cp:coreProperties>
</file>